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składane na podstawie art. 274 ust.1 ustawy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w zakresie art. 108 ust. 1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pkt</w:t>
      </w:r>
      <w:proofErr w:type="spellEnd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</w:t>
      </w:r>
      <w:proofErr w:type="spellStart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w trybie podstawowym pn.: 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A0403E" w:rsidRPr="00A0403E">
        <w:rPr>
          <w:rFonts w:ascii="Arial" w:hAnsi="Arial" w:cs="Arial"/>
          <w:b/>
          <w:sz w:val="22"/>
          <w:szCs w:val="22"/>
        </w:rPr>
        <w:t xml:space="preserve">Przebudowa ul. Turystycznej </w:t>
      </w:r>
      <w:r w:rsidR="00A0403E">
        <w:rPr>
          <w:rFonts w:ascii="Arial" w:hAnsi="Arial" w:cs="Arial"/>
          <w:b/>
          <w:sz w:val="22"/>
          <w:szCs w:val="22"/>
        </w:rPr>
        <w:br/>
      </w:r>
      <w:r w:rsidR="00A0403E" w:rsidRPr="00A0403E">
        <w:rPr>
          <w:rFonts w:ascii="Arial" w:hAnsi="Arial" w:cs="Arial"/>
          <w:b/>
          <w:sz w:val="22"/>
          <w:szCs w:val="22"/>
        </w:rPr>
        <w:t>w Małdytach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BB232F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BB232F">
        <w:rPr>
          <w:rFonts w:ascii="Calibri" w:hAnsi="Calibri" w:cs="Cambria"/>
          <w:b/>
          <w:bCs/>
          <w:iCs/>
          <w:sz w:val="20"/>
          <w:szCs w:val="20"/>
        </w:rPr>
      </w:r>
      <w:r w:rsidR="00BB232F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="00BB232F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proofErr w:type="spellEnd"/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B232F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BB232F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BB232F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>
        <w:rPr>
          <w:rFonts w:ascii="Calibri" w:hAnsi="Calibri" w:cs="Cambria"/>
          <w:b/>
          <w:bCs/>
          <w:iCs/>
          <w:sz w:val="20"/>
          <w:szCs w:val="20"/>
        </w:rPr>
      </w:r>
      <w:r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konsumentów), o której mowa w art. art. 108 ust. 1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pkt</w:t>
      </w:r>
      <w:proofErr w:type="spellEnd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 5 ustawy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8E2453" w:rsidRPr="00BE0CA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Pzp</w:t>
      </w:r>
      <w:proofErr w:type="spellEnd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1707B">
          <w:footerReference w:type="default" r:id="rId8"/>
          <w:pgSz w:w="11910" w:h="16840"/>
          <w:pgMar w:top="426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6F" w:rsidRDefault="009E646F">
      <w:r>
        <w:separator/>
      </w:r>
    </w:p>
  </w:endnote>
  <w:endnote w:type="continuationSeparator" w:id="0">
    <w:p w:rsidR="009E646F" w:rsidRDefault="009E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BB232F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C1707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6F" w:rsidRDefault="009E646F">
      <w:r>
        <w:separator/>
      </w:r>
    </w:p>
  </w:footnote>
  <w:footnote w:type="continuationSeparator" w:id="0">
    <w:p w:rsidR="009E646F" w:rsidRDefault="009E6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C1707B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DA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776C7"/>
    <w:rsid w:val="003D39E2"/>
    <w:rsid w:val="003E72A4"/>
    <w:rsid w:val="00426D88"/>
    <w:rsid w:val="00451D75"/>
    <w:rsid w:val="00462F69"/>
    <w:rsid w:val="004A3ACA"/>
    <w:rsid w:val="005839B2"/>
    <w:rsid w:val="00597F98"/>
    <w:rsid w:val="005C740B"/>
    <w:rsid w:val="00617A8E"/>
    <w:rsid w:val="00662C3E"/>
    <w:rsid w:val="00680112"/>
    <w:rsid w:val="00690476"/>
    <w:rsid w:val="006B6888"/>
    <w:rsid w:val="00752AF3"/>
    <w:rsid w:val="007652A2"/>
    <w:rsid w:val="0079428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Izabela Szczurowska</cp:lastModifiedBy>
  <cp:revision>8</cp:revision>
  <cp:lastPrinted>2021-02-22T10:27:00Z</cp:lastPrinted>
  <dcterms:created xsi:type="dcterms:W3CDTF">2021-06-21T13:56:00Z</dcterms:created>
  <dcterms:modified xsi:type="dcterms:W3CDTF">2021-10-30T19:45:00Z</dcterms:modified>
</cp:coreProperties>
</file>